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D5" w:rsidRDefault="00C15680" w:rsidP="00C15680">
      <w:pPr>
        <w:pStyle w:val="NoSpacing"/>
        <w:jc w:val="center"/>
        <w:rPr>
          <w:b/>
          <w:sz w:val="32"/>
          <w:szCs w:val="32"/>
        </w:rPr>
      </w:pPr>
      <w:r w:rsidRPr="00C15680">
        <w:rPr>
          <w:b/>
          <w:sz w:val="32"/>
          <w:szCs w:val="32"/>
        </w:rPr>
        <w:t>Woodhull Township Planning Commission</w:t>
      </w:r>
    </w:p>
    <w:p w:rsidR="00C15680" w:rsidRDefault="00C15680" w:rsidP="00C1568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10, 2018 Board Meeting 7:00pm</w:t>
      </w:r>
    </w:p>
    <w:p w:rsidR="00C15680" w:rsidRDefault="00C15680" w:rsidP="00C1568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Woodhull Township 7315 Beard Rd. Shaftsburg, MI 48872</w:t>
      </w:r>
    </w:p>
    <w:p w:rsidR="00C15680" w:rsidRDefault="00C15680" w:rsidP="00C1568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DRAFT Minutes</w:t>
      </w:r>
    </w:p>
    <w:p w:rsidR="004E7313" w:rsidRDefault="004E7313" w:rsidP="00C15680">
      <w:pPr>
        <w:pStyle w:val="NoSpacing"/>
        <w:jc w:val="center"/>
        <w:rPr>
          <w:b/>
          <w:sz w:val="24"/>
          <w:szCs w:val="24"/>
        </w:rPr>
      </w:pPr>
    </w:p>
    <w:p w:rsidR="00C15680" w:rsidRDefault="00C15680" w:rsidP="00C15680">
      <w:pPr>
        <w:pStyle w:val="NoSpacing"/>
        <w:rPr>
          <w:sz w:val="24"/>
          <w:szCs w:val="24"/>
        </w:rPr>
      </w:pPr>
    </w:p>
    <w:p w:rsidR="00C15680" w:rsidRPr="00EF44AE" w:rsidRDefault="00C15680" w:rsidP="00C15680">
      <w:pPr>
        <w:pStyle w:val="NoSpacing"/>
        <w:rPr>
          <w:sz w:val="28"/>
          <w:szCs w:val="28"/>
        </w:rPr>
      </w:pPr>
      <w:r w:rsidRPr="00EF44AE">
        <w:rPr>
          <w:b/>
          <w:sz w:val="28"/>
          <w:szCs w:val="28"/>
        </w:rPr>
        <w:t>Call to order –</w:t>
      </w:r>
      <w:r w:rsidRPr="00EF44AE">
        <w:rPr>
          <w:sz w:val="28"/>
          <w:szCs w:val="28"/>
        </w:rPr>
        <w:t xml:space="preserve"> The meeting was called to order by Chairman Scovill at 7:00pm.</w:t>
      </w:r>
    </w:p>
    <w:p w:rsidR="00C15680" w:rsidRPr="00EF44AE" w:rsidRDefault="00C15680" w:rsidP="00C15680">
      <w:pPr>
        <w:pStyle w:val="NoSpacing"/>
        <w:rPr>
          <w:sz w:val="28"/>
          <w:szCs w:val="28"/>
        </w:rPr>
      </w:pPr>
    </w:p>
    <w:p w:rsidR="00C15680" w:rsidRPr="00EF44AE" w:rsidRDefault="00C15680" w:rsidP="00C15680">
      <w:pPr>
        <w:pStyle w:val="NoSpacing"/>
        <w:rPr>
          <w:sz w:val="28"/>
          <w:szCs w:val="28"/>
        </w:rPr>
      </w:pPr>
      <w:r w:rsidRPr="00EF44AE">
        <w:rPr>
          <w:b/>
          <w:sz w:val="28"/>
          <w:szCs w:val="28"/>
        </w:rPr>
        <w:t>Roll Call –</w:t>
      </w:r>
      <w:r w:rsidRPr="00EF44AE">
        <w:rPr>
          <w:sz w:val="28"/>
          <w:szCs w:val="28"/>
        </w:rPr>
        <w:t xml:space="preserve"> Members present at roll call: Scovill, Slavik, Daenzer, Thronson, </w:t>
      </w:r>
      <w:r w:rsidR="00EF44AE">
        <w:rPr>
          <w:sz w:val="28"/>
          <w:szCs w:val="28"/>
        </w:rPr>
        <w:tab/>
        <w:t xml:space="preserve">  </w:t>
      </w:r>
      <w:r w:rsidR="00EF44AE">
        <w:rPr>
          <w:sz w:val="28"/>
          <w:szCs w:val="28"/>
        </w:rPr>
        <w:tab/>
        <w:t xml:space="preserve">     </w:t>
      </w:r>
      <w:r w:rsidR="00EF44AE">
        <w:rPr>
          <w:sz w:val="28"/>
          <w:szCs w:val="28"/>
        </w:rPr>
        <w:tab/>
        <w:t xml:space="preserve">       </w:t>
      </w:r>
      <w:r w:rsidRPr="00EF44AE">
        <w:rPr>
          <w:sz w:val="28"/>
          <w:szCs w:val="28"/>
        </w:rPr>
        <w:t>Carncross, and Brewer. Betts was absent from the meeting.</w:t>
      </w:r>
    </w:p>
    <w:p w:rsidR="00C15680" w:rsidRPr="00EF44AE" w:rsidRDefault="00C15680" w:rsidP="00C15680">
      <w:pPr>
        <w:pStyle w:val="NoSpacing"/>
        <w:rPr>
          <w:sz w:val="28"/>
          <w:szCs w:val="28"/>
        </w:rPr>
      </w:pPr>
    </w:p>
    <w:p w:rsidR="00C15680" w:rsidRPr="00EF44AE" w:rsidRDefault="00DA58B1" w:rsidP="00C15680">
      <w:pPr>
        <w:pStyle w:val="NoSpacing"/>
        <w:rPr>
          <w:sz w:val="28"/>
          <w:szCs w:val="28"/>
        </w:rPr>
      </w:pPr>
      <w:r w:rsidRPr="00EF44AE">
        <w:rPr>
          <w:b/>
          <w:sz w:val="28"/>
          <w:szCs w:val="28"/>
        </w:rPr>
        <w:t>Delegation</w:t>
      </w:r>
      <w:r w:rsidR="00C15680" w:rsidRPr="00EF44AE">
        <w:rPr>
          <w:b/>
          <w:sz w:val="28"/>
          <w:szCs w:val="28"/>
        </w:rPr>
        <w:t xml:space="preserve"> of Visitors –</w:t>
      </w:r>
      <w:r w:rsidR="00C15680" w:rsidRPr="00EF44AE">
        <w:rPr>
          <w:sz w:val="28"/>
          <w:szCs w:val="28"/>
        </w:rPr>
        <w:t xml:space="preserve"> No visitors were present at the meeting.</w:t>
      </w:r>
    </w:p>
    <w:p w:rsidR="00C15680" w:rsidRPr="00EF44AE" w:rsidRDefault="00C15680" w:rsidP="00C15680">
      <w:pPr>
        <w:pStyle w:val="NoSpacing"/>
        <w:rPr>
          <w:sz w:val="28"/>
          <w:szCs w:val="28"/>
        </w:rPr>
      </w:pPr>
    </w:p>
    <w:p w:rsidR="00C15680" w:rsidRPr="00EF44AE" w:rsidRDefault="00C15680" w:rsidP="00C15680">
      <w:pPr>
        <w:pStyle w:val="NoSpacing"/>
        <w:rPr>
          <w:sz w:val="28"/>
          <w:szCs w:val="28"/>
        </w:rPr>
      </w:pPr>
      <w:r w:rsidRPr="00EF44AE">
        <w:rPr>
          <w:b/>
          <w:sz w:val="28"/>
          <w:szCs w:val="28"/>
        </w:rPr>
        <w:t>Approval of Agenda –</w:t>
      </w:r>
      <w:r w:rsidRPr="00EF44AE">
        <w:rPr>
          <w:sz w:val="28"/>
          <w:szCs w:val="28"/>
        </w:rPr>
        <w:t xml:space="preserve"> Moved by Daenzer and supp</w:t>
      </w:r>
      <w:r w:rsidR="00105168">
        <w:rPr>
          <w:sz w:val="28"/>
          <w:szCs w:val="28"/>
        </w:rPr>
        <w:t>orted</w:t>
      </w:r>
      <w:r w:rsidRPr="00DB40A2">
        <w:rPr>
          <w:color w:val="FF0000"/>
          <w:sz w:val="28"/>
          <w:szCs w:val="28"/>
        </w:rPr>
        <w:t xml:space="preserve"> </w:t>
      </w:r>
      <w:r w:rsidRPr="00EF44AE">
        <w:rPr>
          <w:sz w:val="28"/>
          <w:szCs w:val="28"/>
        </w:rPr>
        <w:t>by Slavik</w:t>
      </w:r>
      <w:r w:rsidR="00DB40A2">
        <w:rPr>
          <w:sz w:val="28"/>
          <w:szCs w:val="28"/>
        </w:rPr>
        <w:t xml:space="preserve"> </w:t>
      </w:r>
      <w:r w:rsidR="00DB40A2" w:rsidRPr="00105168">
        <w:rPr>
          <w:sz w:val="28"/>
          <w:szCs w:val="28"/>
        </w:rPr>
        <w:t>to approve the agenda as presented</w:t>
      </w:r>
      <w:r w:rsidRPr="00EF44AE">
        <w:rPr>
          <w:sz w:val="28"/>
          <w:szCs w:val="28"/>
        </w:rPr>
        <w:t xml:space="preserve">. Motion </w:t>
      </w:r>
      <w:r w:rsidR="00105168">
        <w:rPr>
          <w:sz w:val="28"/>
          <w:szCs w:val="28"/>
        </w:rPr>
        <w:t>passed</w:t>
      </w:r>
      <w:r w:rsidR="00105168" w:rsidRPr="00EF44AE">
        <w:rPr>
          <w:sz w:val="28"/>
          <w:szCs w:val="28"/>
        </w:rPr>
        <w:t xml:space="preserve"> 6</w:t>
      </w:r>
      <w:r w:rsidR="00DA58B1" w:rsidRPr="00EF44AE">
        <w:rPr>
          <w:sz w:val="28"/>
          <w:szCs w:val="28"/>
        </w:rPr>
        <w:t xml:space="preserve"> </w:t>
      </w:r>
      <w:r w:rsidRPr="00EF44AE">
        <w:rPr>
          <w:sz w:val="28"/>
          <w:szCs w:val="28"/>
        </w:rPr>
        <w:t>yes/0 no.</w:t>
      </w:r>
    </w:p>
    <w:p w:rsidR="00DA58B1" w:rsidRPr="00EF44AE" w:rsidRDefault="00DA58B1" w:rsidP="00C15680">
      <w:pPr>
        <w:pStyle w:val="NoSpacing"/>
        <w:rPr>
          <w:sz w:val="28"/>
          <w:szCs w:val="28"/>
        </w:rPr>
      </w:pPr>
    </w:p>
    <w:p w:rsidR="00DA58B1" w:rsidRPr="00EF44AE" w:rsidRDefault="00DA58B1" w:rsidP="00C15680">
      <w:pPr>
        <w:pStyle w:val="NoSpacing"/>
        <w:rPr>
          <w:sz w:val="28"/>
          <w:szCs w:val="28"/>
        </w:rPr>
      </w:pPr>
      <w:r w:rsidRPr="00EF44AE">
        <w:rPr>
          <w:b/>
          <w:sz w:val="28"/>
          <w:szCs w:val="28"/>
        </w:rPr>
        <w:t>Approval of Minutes –</w:t>
      </w:r>
      <w:r w:rsidRPr="00EF44AE">
        <w:rPr>
          <w:sz w:val="28"/>
          <w:szCs w:val="28"/>
        </w:rPr>
        <w:t xml:space="preserve"> Moved by Slavik and supported by Daenzer</w:t>
      </w:r>
      <w:r w:rsidR="00DB40A2">
        <w:rPr>
          <w:sz w:val="28"/>
          <w:szCs w:val="28"/>
        </w:rPr>
        <w:t xml:space="preserve"> </w:t>
      </w:r>
      <w:r w:rsidR="00DB40A2" w:rsidRPr="00105168">
        <w:rPr>
          <w:sz w:val="28"/>
          <w:szCs w:val="28"/>
        </w:rPr>
        <w:t>to approve the minutes as presented</w:t>
      </w:r>
      <w:r w:rsidRPr="00EF44AE">
        <w:rPr>
          <w:sz w:val="28"/>
          <w:szCs w:val="28"/>
        </w:rPr>
        <w:t xml:space="preserve">. </w:t>
      </w:r>
      <w:r w:rsidR="00DB40A2">
        <w:rPr>
          <w:sz w:val="28"/>
          <w:szCs w:val="28"/>
        </w:rPr>
        <w:t xml:space="preserve"> </w:t>
      </w:r>
      <w:r w:rsidRPr="00EF44AE">
        <w:rPr>
          <w:sz w:val="28"/>
          <w:szCs w:val="28"/>
        </w:rPr>
        <w:t>Motion passe</w:t>
      </w:r>
      <w:r w:rsidR="00EF44AE">
        <w:rPr>
          <w:sz w:val="28"/>
          <w:szCs w:val="28"/>
        </w:rPr>
        <w:t>d</w:t>
      </w:r>
      <w:r w:rsidRPr="00EF44AE">
        <w:rPr>
          <w:sz w:val="28"/>
          <w:szCs w:val="28"/>
        </w:rPr>
        <w:t xml:space="preserve"> </w:t>
      </w:r>
      <w:r w:rsidR="00E56E3F" w:rsidRPr="00105168">
        <w:rPr>
          <w:sz w:val="28"/>
          <w:szCs w:val="28"/>
        </w:rPr>
        <w:t>6</w:t>
      </w:r>
      <w:r w:rsidR="00E56E3F">
        <w:rPr>
          <w:sz w:val="28"/>
          <w:szCs w:val="28"/>
        </w:rPr>
        <w:t xml:space="preserve"> </w:t>
      </w:r>
      <w:r w:rsidRPr="00EF44AE">
        <w:rPr>
          <w:sz w:val="28"/>
          <w:szCs w:val="28"/>
        </w:rPr>
        <w:t>yes/0 no.</w:t>
      </w:r>
    </w:p>
    <w:p w:rsidR="00DA58B1" w:rsidRPr="00EF44AE" w:rsidRDefault="00DA58B1" w:rsidP="00C15680">
      <w:pPr>
        <w:pStyle w:val="NoSpacing"/>
        <w:rPr>
          <w:sz w:val="28"/>
          <w:szCs w:val="28"/>
        </w:rPr>
      </w:pPr>
    </w:p>
    <w:p w:rsidR="00DA58B1" w:rsidRPr="00EF44AE" w:rsidRDefault="00DA58B1" w:rsidP="00C15680">
      <w:pPr>
        <w:pStyle w:val="NoSpacing"/>
        <w:rPr>
          <w:sz w:val="28"/>
          <w:szCs w:val="28"/>
        </w:rPr>
      </w:pPr>
      <w:r w:rsidRPr="00EF44AE">
        <w:rPr>
          <w:b/>
          <w:sz w:val="28"/>
          <w:szCs w:val="28"/>
        </w:rPr>
        <w:t>Public Comments –</w:t>
      </w:r>
      <w:r w:rsidRPr="00EF44AE">
        <w:rPr>
          <w:sz w:val="28"/>
          <w:szCs w:val="28"/>
        </w:rPr>
        <w:t xml:space="preserve"> None</w:t>
      </w:r>
    </w:p>
    <w:p w:rsidR="00DA58B1" w:rsidRPr="00EF44AE" w:rsidRDefault="00DA58B1" w:rsidP="00C15680">
      <w:pPr>
        <w:pStyle w:val="NoSpacing"/>
        <w:rPr>
          <w:sz w:val="28"/>
          <w:szCs w:val="28"/>
        </w:rPr>
      </w:pPr>
    </w:p>
    <w:p w:rsidR="00DA58B1" w:rsidRPr="00EF44AE" w:rsidRDefault="00DA58B1" w:rsidP="00C15680">
      <w:pPr>
        <w:pStyle w:val="NoSpacing"/>
        <w:rPr>
          <w:b/>
          <w:sz w:val="28"/>
          <w:szCs w:val="28"/>
        </w:rPr>
      </w:pPr>
      <w:r w:rsidRPr="00EF44AE">
        <w:rPr>
          <w:b/>
          <w:sz w:val="28"/>
          <w:szCs w:val="28"/>
        </w:rPr>
        <w:t xml:space="preserve">Old Business – </w:t>
      </w:r>
    </w:p>
    <w:p w:rsidR="00DB40A2" w:rsidRPr="00105168" w:rsidRDefault="00DA58B1" w:rsidP="00DB0912">
      <w:pPr>
        <w:pStyle w:val="NoSpacing"/>
        <w:ind w:left="720" w:hanging="720"/>
        <w:rPr>
          <w:sz w:val="28"/>
          <w:szCs w:val="28"/>
        </w:rPr>
      </w:pPr>
      <w:r w:rsidRPr="00EF44AE">
        <w:rPr>
          <w:sz w:val="28"/>
          <w:szCs w:val="28"/>
        </w:rPr>
        <w:tab/>
      </w:r>
      <w:r w:rsidRPr="00105168">
        <w:rPr>
          <w:b/>
          <w:sz w:val="28"/>
          <w:szCs w:val="28"/>
        </w:rPr>
        <w:t>PZBA18-012</w:t>
      </w:r>
      <w:r w:rsidRPr="00105168">
        <w:rPr>
          <w:sz w:val="28"/>
          <w:szCs w:val="28"/>
        </w:rPr>
        <w:t xml:space="preserve"> </w:t>
      </w:r>
      <w:r w:rsidRPr="00105168">
        <w:rPr>
          <w:b/>
          <w:sz w:val="28"/>
          <w:szCs w:val="28"/>
        </w:rPr>
        <w:t xml:space="preserve">Young </w:t>
      </w:r>
      <w:r w:rsidR="00E72FD5" w:rsidRPr="00105168">
        <w:rPr>
          <w:b/>
          <w:sz w:val="28"/>
          <w:szCs w:val="28"/>
        </w:rPr>
        <w:t>-</w:t>
      </w:r>
      <w:r w:rsidR="00485911" w:rsidRPr="00105168">
        <w:rPr>
          <w:b/>
          <w:sz w:val="28"/>
          <w:szCs w:val="28"/>
        </w:rPr>
        <w:t xml:space="preserve"> </w:t>
      </w:r>
      <w:r w:rsidR="00DB40A2" w:rsidRPr="00105168">
        <w:rPr>
          <w:sz w:val="28"/>
          <w:szCs w:val="28"/>
        </w:rPr>
        <w:t xml:space="preserve">Moved by Slavik, supported by Carncross, to oppose the application request for PZBA18-012 </w:t>
      </w:r>
      <w:r w:rsidRPr="00105168">
        <w:rPr>
          <w:sz w:val="28"/>
          <w:szCs w:val="28"/>
        </w:rPr>
        <w:t xml:space="preserve">based on the following </w:t>
      </w:r>
      <w:r w:rsidR="00DB40A2" w:rsidRPr="00105168">
        <w:rPr>
          <w:sz w:val="28"/>
          <w:szCs w:val="28"/>
        </w:rPr>
        <w:t>items</w:t>
      </w:r>
      <w:r w:rsidRPr="00105168">
        <w:rPr>
          <w:sz w:val="28"/>
          <w:szCs w:val="28"/>
        </w:rPr>
        <w:t xml:space="preserve">: </w:t>
      </w:r>
    </w:p>
    <w:p w:rsidR="00DB40A2" w:rsidRPr="00105168" w:rsidRDefault="00DB40A2" w:rsidP="00DB40A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05168">
        <w:rPr>
          <w:sz w:val="28"/>
          <w:szCs w:val="28"/>
        </w:rPr>
        <w:t>Splitting this property, and turning it into housing, would be detrimental to the preservation of productive</w:t>
      </w:r>
      <w:r w:rsidR="00DA58B1" w:rsidRPr="00105168">
        <w:rPr>
          <w:sz w:val="28"/>
          <w:szCs w:val="28"/>
        </w:rPr>
        <w:t xml:space="preserve"> </w:t>
      </w:r>
      <w:r w:rsidRPr="00105168">
        <w:rPr>
          <w:sz w:val="28"/>
          <w:szCs w:val="28"/>
        </w:rPr>
        <w:t>agricultural land</w:t>
      </w:r>
      <w:r w:rsidR="00DA58B1" w:rsidRPr="00105168">
        <w:rPr>
          <w:sz w:val="28"/>
          <w:szCs w:val="28"/>
        </w:rPr>
        <w:t xml:space="preserve">. </w:t>
      </w:r>
      <w:r w:rsidRPr="00105168">
        <w:rPr>
          <w:sz w:val="28"/>
          <w:szCs w:val="28"/>
        </w:rPr>
        <w:t xml:space="preserve"> Productive agricultural land in our township is already at a premium.</w:t>
      </w:r>
    </w:p>
    <w:p w:rsidR="00E56E3F" w:rsidRPr="00105168" w:rsidRDefault="00DB40A2" w:rsidP="00E56E3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05168">
        <w:rPr>
          <w:sz w:val="28"/>
          <w:szCs w:val="28"/>
        </w:rPr>
        <w:t xml:space="preserve">Commissioners voiced </w:t>
      </w:r>
      <w:r w:rsidR="00E72FD5" w:rsidRPr="00105168">
        <w:rPr>
          <w:sz w:val="28"/>
          <w:szCs w:val="28"/>
        </w:rPr>
        <w:t>concern</w:t>
      </w:r>
      <w:r w:rsidR="00DA58B1" w:rsidRPr="00105168">
        <w:rPr>
          <w:sz w:val="28"/>
          <w:szCs w:val="28"/>
        </w:rPr>
        <w:t xml:space="preserve"> over </w:t>
      </w:r>
      <w:r w:rsidRPr="00105168">
        <w:rPr>
          <w:sz w:val="28"/>
          <w:szCs w:val="28"/>
        </w:rPr>
        <w:t xml:space="preserve">increased demands on the private driveway that </w:t>
      </w:r>
      <w:r w:rsidR="00DA58B1" w:rsidRPr="00105168">
        <w:rPr>
          <w:sz w:val="28"/>
          <w:szCs w:val="28"/>
        </w:rPr>
        <w:t>access</w:t>
      </w:r>
      <w:r w:rsidRPr="00105168">
        <w:rPr>
          <w:sz w:val="28"/>
          <w:szCs w:val="28"/>
        </w:rPr>
        <w:t>es</w:t>
      </w:r>
      <w:r w:rsidR="00DA58B1" w:rsidRPr="00105168">
        <w:rPr>
          <w:sz w:val="28"/>
          <w:szCs w:val="28"/>
        </w:rPr>
        <w:t xml:space="preserve"> the back</w:t>
      </w:r>
      <w:r w:rsidRPr="00105168">
        <w:rPr>
          <w:sz w:val="28"/>
          <w:szCs w:val="28"/>
        </w:rPr>
        <w:t xml:space="preserve"> </w:t>
      </w:r>
      <w:r w:rsidR="00DA58B1" w:rsidRPr="00105168">
        <w:rPr>
          <w:sz w:val="28"/>
          <w:szCs w:val="28"/>
        </w:rPr>
        <w:t xml:space="preserve">property </w:t>
      </w:r>
      <w:r w:rsidR="00E72FD5" w:rsidRPr="00105168">
        <w:rPr>
          <w:sz w:val="28"/>
          <w:szCs w:val="28"/>
        </w:rPr>
        <w:t>for agr</w:t>
      </w:r>
      <w:r w:rsidR="00485911" w:rsidRPr="00105168">
        <w:rPr>
          <w:sz w:val="28"/>
          <w:szCs w:val="28"/>
        </w:rPr>
        <w:t xml:space="preserve">icultural equipment </w:t>
      </w:r>
      <w:r w:rsidRPr="00105168">
        <w:rPr>
          <w:sz w:val="28"/>
          <w:szCs w:val="28"/>
        </w:rPr>
        <w:t xml:space="preserve">movement which would be necessary </w:t>
      </w:r>
      <w:r w:rsidR="00485911" w:rsidRPr="00105168">
        <w:rPr>
          <w:sz w:val="28"/>
          <w:szCs w:val="28"/>
        </w:rPr>
        <w:t>to retain</w:t>
      </w:r>
      <w:r w:rsidR="00E72FD5" w:rsidRPr="00105168">
        <w:rPr>
          <w:sz w:val="28"/>
          <w:szCs w:val="28"/>
        </w:rPr>
        <w:t xml:space="preserve"> the viability</w:t>
      </w:r>
      <w:r w:rsidRPr="00105168">
        <w:rPr>
          <w:sz w:val="28"/>
          <w:szCs w:val="28"/>
        </w:rPr>
        <w:t xml:space="preserve"> of agricultural </w:t>
      </w:r>
      <w:r w:rsidR="00E72FD5" w:rsidRPr="00105168">
        <w:rPr>
          <w:sz w:val="28"/>
          <w:szCs w:val="28"/>
        </w:rPr>
        <w:t>production</w:t>
      </w:r>
      <w:r w:rsidRPr="00105168">
        <w:rPr>
          <w:sz w:val="28"/>
          <w:szCs w:val="28"/>
        </w:rPr>
        <w:t xml:space="preserve"> on the property now that there would be multiple owners and access would no longer be available through the front property, and</w:t>
      </w:r>
      <w:r w:rsidR="00E72FD5" w:rsidRPr="00105168">
        <w:rPr>
          <w:sz w:val="28"/>
          <w:szCs w:val="28"/>
        </w:rPr>
        <w:t xml:space="preserve"> </w:t>
      </w:r>
    </w:p>
    <w:p w:rsidR="00E56E3F" w:rsidRPr="00105168" w:rsidRDefault="00E56E3F" w:rsidP="00E56E3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05168">
        <w:rPr>
          <w:sz w:val="28"/>
          <w:szCs w:val="28"/>
        </w:rPr>
        <w:t>Commissioners also voiced concern over the l</w:t>
      </w:r>
      <w:r w:rsidR="00E72FD5" w:rsidRPr="00105168">
        <w:rPr>
          <w:sz w:val="28"/>
          <w:szCs w:val="28"/>
        </w:rPr>
        <w:t>ack of</w:t>
      </w:r>
      <w:r w:rsidRPr="00105168">
        <w:rPr>
          <w:sz w:val="28"/>
          <w:szCs w:val="28"/>
        </w:rPr>
        <w:t xml:space="preserve"> detailed</w:t>
      </w:r>
      <w:r w:rsidR="00E72FD5" w:rsidRPr="00105168">
        <w:rPr>
          <w:sz w:val="28"/>
          <w:szCs w:val="28"/>
        </w:rPr>
        <w:t xml:space="preserve"> information </w:t>
      </w:r>
      <w:r w:rsidRPr="00105168">
        <w:rPr>
          <w:sz w:val="28"/>
          <w:szCs w:val="28"/>
        </w:rPr>
        <w:t>from the applicant</w:t>
      </w:r>
      <w:r w:rsidR="00E72FD5" w:rsidRPr="00105168">
        <w:rPr>
          <w:sz w:val="28"/>
          <w:szCs w:val="28"/>
        </w:rPr>
        <w:t>.</w:t>
      </w:r>
    </w:p>
    <w:p w:rsidR="00DA58B1" w:rsidRPr="00105168" w:rsidRDefault="00485911" w:rsidP="00DB0912">
      <w:pPr>
        <w:pStyle w:val="NoSpacing"/>
        <w:ind w:firstLine="720"/>
        <w:rPr>
          <w:sz w:val="28"/>
          <w:szCs w:val="28"/>
        </w:rPr>
      </w:pPr>
      <w:r w:rsidRPr="00105168">
        <w:rPr>
          <w:sz w:val="28"/>
          <w:szCs w:val="28"/>
        </w:rPr>
        <w:t>Motion</w:t>
      </w:r>
      <w:r w:rsidR="00E56E3F" w:rsidRPr="00105168">
        <w:rPr>
          <w:sz w:val="28"/>
          <w:szCs w:val="28"/>
        </w:rPr>
        <w:t xml:space="preserve"> to oppose this</w:t>
      </w:r>
      <w:bookmarkStart w:id="0" w:name="_GoBack"/>
      <w:bookmarkEnd w:id="0"/>
      <w:r w:rsidR="00E56E3F" w:rsidRPr="00105168">
        <w:rPr>
          <w:sz w:val="28"/>
          <w:szCs w:val="28"/>
        </w:rPr>
        <w:t xml:space="preserve"> application passed 6</w:t>
      </w:r>
      <w:r w:rsidRPr="00105168">
        <w:rPr>
          <w:sz w:val="28"/>
          <w:szCs w:val="28"/>
        </w:rPr>
        <w:t xml:space="preserve"> yes/0 no.</w:t>
      </w:r>
    </w:p>
    <w:p w:rsidR="00AB60C3" w:rsidRPr="00EF44AE" w:rsidRDefault="00AB60C3" w:rsidP="00DB0912">
      <w:pPr>
        <w:pStyle w:val="NoSpacing"/>
        <w:ind w:left="720" w:hanging="720"/>
        <w:rPr>
          <w:sz w:val="28"/>
          <w:szCs w:val="28"/>
        </w:rPr>
      </w:pPr>
    </w:p>
    <w:p w:rsidR="00DB0912" w:rsidRDefault="00485911" w:rsidP="00DB0912">
      <w:pPr>
        <w:pStyle w:val="NoSpacing"/>
        <w:ind w:left="720"/>
        <w:rPr>
          <w:sz w:val="28"/>
          <w:szCs w:val="28"/>
        </w:rPr>
      </w:pPr>
      <w:r w:rsidRPr="00EF44AE">
        <w:rPr>
          <w:b/>
          <w:sz w:val="28"/>
          <w:szCs w:val="28"/>
        </w:rPr>
        <w:t xml:space="preserve">PZBA18-014 Cullimore </w:t>
      </w:r>
      <w:r w:rsidR="00E56E3F">
        <w:rPr>
          <w:b/>
          <w:sz w:val="28"/>
          <w:szCs w:val="28"/>
        </w:rPr>
        <w:t xml:space="preserve">- </w:t>
      </w:r>
      <w:r w:rsidR="00E56E3F" w:rsidRPr="00105168">
        <w:rPr>
          <w:sz w:val="28"/>
          <w:szCs w:val="28"/>
        </w:rPr>
        <w:t xml:space="preserve">Moved by Daenzer, supported by Carncross, to support the application request for PZBA18-014 as presented.  </w:t>
      </w:r>
    </w:p>
    <w:p w:rsidR="00E56E3F" w:rsidRPr="00E56E3F" w:rsidRDefault="00E56E3F" w:rsidP="00DB0912">
      <w:pPr>
        <w:pStyle w:val="NoSpacing"/>
        <w:ind w:left="720"/>
        <w:rPr>
          <w:color w:val="31849B" w:themeColor="accent5" w:themeShade="BF"/>
          <w:sz w:val="28"/>
          <w:szCs w:val="28"/>
        </w:rPr>
      </w:pPr>
      <w:r w:rsidRPr="00105168">
        <w:rPr>
          <w:sz w:val="28"/>
          <w:szCs w:val="28"/>
        </w:rPr>
        <w:t>Motion to support this application passed 6 yes/0 no.</w:t>
      </w:r>
    </w:p>
    <w:p w:rsidR="00485911" w:rsidRPr="00EF44AE" w:rsidRDefault="00485911" w:rsidP="00C15680">
      <w:pPr>
        <w:pStyle w:val="NoSpacing"/>
        <w:rPr>
          <w:sz w:val="28"/>
          <w:szCs w:val="28"/>
        </w:rPr>
      </w:pPr>
    </w:p>
    <w:p w:rsidR="00C4079A" w:rsidRDefault="00C4079A" w:rsidP="00C15680">
      <w:pPr>
        <w:pStyle w:val="NoSpacing"/>
        <w:rPr>
          <w:sz w:val="28"/>
          <w:szCs w:val="28"/>
        </w:rPr>
      </w:pPr>
    </w:p>
    <w:p w:rsidR="00BB4BED" w:rsidRPr="00EF44AE" w:rsidRDefault="00BB4BED" w:rsidP="00C15680">
      <w:pPr>
        <w:pStyle w:val="NoSpacing"/>
        <w:rPr>
          <w:sz w:val="28"/>
          <w:szCs w:val="28"/>
        </w:rPr>
      </w:pPr>
    </w:p>
    <w:p w:rsidR="00C4079A" w:rsidRPr="00EF44AE" w:rsidRDefault="00C4079A" w:rsidP="00C15680">
      <w:pPr>
        <w:pStyle w:val="NoSpacing"/>
        <w:rPr>
          <w:sz w:val="28"/>
          <w:szCs w:val="28"/>
        </w:rPr>
      </w:pPr>
      <w:r w:rsidRPr="00EF44AE">
        <w:rPr>
          <w:b/>
          <w:sz w:val="28"/>
          <w:szCs w:val="28"/>
        </w:rPr>
        <w:lastRenderedPageBreak/>
        <w:t xml:space="preserve">New Business – </w:t>
      </w:r>
      <w:r w:rsidRPr="00EF44AE">
        <w:rPr>
          <w:sz w:val="28"/>
          <w:szCs w:val="28"/>
        </w:rPr>
        <w:t>None</w:t>
      </w:r>
    </w:p>
    <w:p w:rsidR="00C4079A" w:rsidRPr="00EF44AE" w:rsidRDefault="00C4079A" w:rsidP="00C15680">
      <w:pPr>
        <w:pStyle w:val="NoSpacing"/>
        <w:rPr>
          <w:sz w:val="28"/>
          <w:szCs w:val="28"/>
        </w:rPr>
      </w:pPr>
    </w:p>
    <w:p w:rsidR="00C4079A" w:rsidRPr="00EF44AE" w:rsidRDefault="00C4079A" w:rsidP="00C15680">
      <w:pPr>
        <w:pStyle w:val="NoSpacing"/>
        <w:rPr>
          <w:sz w:val="28"/>
          <w:szCs w:val="28"/>
        </w:rPr>
      </w:pPr>
      <w:r w:rsidRPr="00EF44AE">
        <w:rPr>
          <w:b/>
          <w:sz w:val="28"/>
          <w:szCs w:val="28"/>
        </w:rPr>
        <w:t>General Public Comment –</w:t>
      </w:r>
      <w:r w:rsidRPr="00EF44AE">
        <w:rPr>
          <w:sz w:val="28"/>
          <w:szCs w:val="28"/>
        </w:rPr>
        <w:t xml:space="preserve"> None</w:t>
      </w:r>
    </w:p>
    <w:p w:rsidR="00C4079A" w:rsidRPr="00EF44AE" w:rsidRDefault="00C4079A" w:rsidP="00C15680">
      <w:pPr>
        <w:pStyle w:val="NoSpacing"/>
        <w:rPr>
          <w:sz w:val="28"/>
          <w:szCs w:val="28"/>
        </w:rPr>
      </w:pPr>
    </w:p>
    <w:p w:rsidR="00C4079A" w:rsidRPr="00EF44AE" w:rsidRDefault="00C4079A" w:rsidP="00C15680">
      <w:pPr>
        <w:pStyle w:val="NoSpacing"/>
        <w:rPr>
          <w:b/>
          <w:sz w:val="28"/>
          <w:szCs w:val="28"/>
        </w:rPr>
      </w:pPr>
      <w:r w:rsidRPr="00EF44AE">
        <w:rPr>
          <w:b/>
          <w:sz w:val="28"/>
          <w:szCs w:val="28"/>
        </w:rPr>
        <w:t xml:space="preserve">Brought Forth – </w:t>
      </w:r>
    </w:p>
    <w:p w:rsidR="00352895" w:rsidRDefault="00E56E3F" w:rsidP="00352895">
      <w:pPr>
        <w:pStyle w:val="NoSpacing"/>
        <w:ind w:left="720"/>
        <w:rPr>
          <w:sz w:val="28"/>
          <w:szCs w:val="28"/>
        </w:rPr>
      </w:pPr>
      <w:r w:rsidRPr="00E56E3F">
        <w:rPr>
          <w:b/>
          <w:sz w:val="28"/>
          <w:szCs w:val="28"/>
        </w:rPr>
        <w:t>SUP #</w:t>
      </w:r>
      <w:r w:rsidRPr="00105168">
        <w:rPr>
          <w:b/>
          <w:sz w:val="28"/>
          <w:szCs w:val="28"/>
        </w:rPr>
        <w:t>PSUP18-01</w:t>
      </w:r>
      <w:r w:rsidR="00C4079A" w:rsidRPr="00E56E3F">
        <w:rPr>
          <w:b/>
          <w:color w:val="00B050"/>
          <w:sz w:val="28"/>
          <w:szCs w:val="28"/>
        </w:rPr>
        <w:t xml:space="preserve"> </w:t>
      </w:r>
      <w:r w:rsidR="00C4079A" w:rsidRPr="00EF44AE">
        <w:rPr>
          <w:b/>
          <w:sz w:val="28"/>
          <w:szCs w:val="28"/>
        </w:rPr>
        <w:t>Barnes –</w:t>
      </w:r>
      <w:r w:rsidR="00C4079A" w:rsidRPr="00EF44AE">
        <w:rPr>
          <w:sz w:val="28"/>
          <w:szCs w:val="28"/>
        </w:rPr>
        <w:t xml:space="preserve"> </w:t>
      </w:r>
      <w:r w:rsidR="00352895" w:rsidRPr="00CD7164">
        <w:rPr>
          <w:sz w:val="28"/>
          <w:szCs w:val="28"/>
        </w:rPr>
        <w:t xml:space="preserve">Permit issued </w:t>
      </w:r>
      <w:r w:rsidR="00DB0912" w:rsidRPr="00CD7164">
        <w:rPr>
          <w:sz w:val="28"/>
          <w:szCs w:val="28"/>
        </w:rPr>
        <w:t>by the county.  Key pointes included</w:t>
      </w:r>
      <w:r w:rsidR="00352895">
        <w:rPr>
          <w:sz w:val="28"/>
          <w:szCs w:val="28"/>
        </w:rPr>
        <w:t>:</w:t>
      </w:r>
    </w:p>
    <w:p w:rsidR="00352895" w:rsidRDefault="00352895" w:rsidP="0035289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Length of the permit is 2 years</w:t>
      </w:r>
    </w:p>
    <w:p w:rsidR="00352895" w:rsidRDefault="00352895" w:rsidP="0035289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events per year (2018-July 28</w:t>
      </w:r>
      <w:r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</w:rPr>
        <w:t>2018 and August 28, 2018)</w:t>
      </w:r>
    </w:p>
    <w:p w:rsidR="00352895" w:rsidRDefault="00352895" w:rsidP="0035289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holidays to be scheduled</w:t>
      </w:r>
    </w:p>
    <w:p w:rsidR="00352895" w:rsidRDefault="00352895" w:rsidP="0035289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Ambulance on site</w:t>
      </w:r>
    </w:p>
    <w:p w:rsidR="00352895" w:rsidRDefault="00352895" w:rsidP="0035289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400 maximum</w:t>
      </w:r>
    </w:p>
    <w:p w:rsidR="00352895" w:rsidRDefault="00352895" w:rsidP="0035289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Railings on bridge</w:t>
      </w:r>
    </w:p>
    <w:p w:rsidR="00352895" w:rsidRDefault="00352895" w:rsidP="0035289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Noise level to be monitored by county employees</w:t>
      </w:r>
    </w:p>
    <w:p w:rsidR="00352895" w:rsidRDefault="00352895" w:rsidP="0035289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(1) pit, not two (2)</w:t>
      </w:r>
    </w:p>
    <w:p w:rsidR="00352895" w:rsidRPr="00EF44AE" w:rsidRDefault="00352895" w:rsidP="0035289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Mr. Barnes stated </w:t>
      </w:r>
      <w:r w:rsidR="00DB0912" w:rsidRPr="00CD7164">
        <w:rPr>
          <w:sz w:val="28"/>
          <w:szCs w:val="28"/>
        </w:rPr>
        <w:t xml:space="preserve">to the county that </w:t>
      </w:r>
      <w:r w:rsidR="00CD7164">
        <w:rPr>
          <w:sz w:val="28"/>
          <w:szCs w:val="28"/>
        </w:rPr>
        <w:t xml:space="preserve">there </w:t>
      </w:r>
      <w:r>
        <w:rPr>
          <w:sz w:val="28"/>
          <w:szCs w:val="28"/>
        </w:rPr>
        <w:t xml:space="preserve">would </w:t>
      </w:r>
      <w:r w:rsidR="00DB0912" w:rsidRPr="00CD7164">
        <w:rPr>
          <w:sz w:val="28"/>
          <w:szCs w:val="28"/>
        </w:rPr>
        <w:t>be</w:t>
      </w:r>
      <w:r w:rsidR="00DB0912">
        <w:rPr>
          <w:sz w:val="28"/>
          <w:szCs w:val="28"/>
        </w:rPr>
        <w:t xml:space="preserve"> </w:t>
      </w:r>
      <w:r>
        <w:rPr>
          <w:sz w:val="28"/>
          <w:szCs w:val="28"/>
        </w:rPr>
        <w:t>volunteers to monitor the crowds since alcohol allowed</w:t>
      </w:r>
      <w:r w:rsidR="00BB4BED">
        <w:rPr>
          <w:sz w:val="28"/>
          <w:szCs w:val="28"/>
        </w:rPr>
        <w:t xml:space="preserve">, 10 porta johns and 15 huge trash containers to be removed at the end of the event. This is not to be a competitive event. </w:t>
      </w:r>
    </w:p>
    <w:p w:rsidR="001C1E5B" w:rsidRPr="00EF44AE" w:rsidRDefault="001C1E5B" w:rsidP="00C15680">
      <w:pPr>
        <w:pStyle w:val="NoSpacing"/>
        <w:rPr>
          <w:sz w:val="28"/>
          <w:szCs w:val="28"/>
        </w:rPr>
      </w:pPr>
    </w:p>
    <w:p w:rsidR="00C4079A" w:rsidRPr="00EF44AE" w:rsidRDefault="00C4079A" w:rsidP="00DB0912">
      <w:pPr>
        <w:pStyle w:val="NoSpacing"/>
        <w:ind w:left="720" w:hanging="810"/>
        <w:rPr>
          <w:sz w:val="28"/>
          <w:szCs w:val="28"/>
        </w:rPr>
      </w:pPr>
      <w:r w:rsidRPr="00EF44AE">
        <w:rPr>
          <w:sz w:val="28"/>
          <w:szCs w:val="28"/>
        </w:rPr>
        <w:tab/>
      </w:r>
      <w:r w:rsidR="004A3695" w:rsidRPr="00EF44AE">
        <w:rPr>
          <w:b/>
          <w:sz w:val="28"/>
          <w:szCs w:val="28"/>
        </w:rPr>
        <w:t xml:space="preserve">Commercial Kennels Article 4 Section 4.3.43 – </w:t>
      </w:r>
      <w:r w:rsidR="004A3695" w:rsidRPr="00EF44AE">
        <w:rPr>
          <w:sz w:val="28"/>
          <w:szCs w:val="28"/>
        </w:rPr>
        <w:t>Woodhull Township Board supported the planning commission recommendations on the proposed commercial kennel. The recommendations were then forwarded to the county on July 6, 2018.</w:t>
      </w:r>
    </w:p>
    <w:p w:rsidR="004A3695" w:rsidRPr="00EF44AE" w:rsidRDefault="004A3695" w:rsidP="00C15680">
      <w:pPr>
        <w:pStyle w:val="NoSpacing"/>
        <w:rPr>
          <w:sz w:val="28"/>
          <w:szCs w:val="28"/>
        </w:rPr>
      </w:pPr>
    </w:p>
    <w:p w:rsidR="004A3695" w:rsidRPr="00EF44AE" w:rsidRDefault="004A3695" w:rsidP="00E56E3F">
      <w:pPr>
        <w:pStyle w:val="NoSpacing"/>
        <w:ind w:left="720"/>
        <w:rPr>
          <w:sz w:val="28"/>
          <w:szCs w:val="28"/>
        </w:rPr>
      </w:pPr>
      <w:r w:rsidRPr="00EF44AE">
        <w:rPr>
          <w:b/>
          <w:sz w:val="28"/>
          <w:szCs w:val="28"/>
        </w:rPr>
        <w:t xml:space="preserve">Region 6 Housing Development and Implementation Strategy – </w:t>
      </w:r>
      <w:r w:rsidRPr="00EF44AE">
        <w:rPr>
          <w:sz w:val="28"/>
          <w:szCs w:val="28"/>
        </w:rPr>
        <w:t>Woodhull Townsh</w:t>
      </w:r>
      <w:r w:rsidR="004E7313" w:rsidRPr="00EF44AE">
        <w:rPr>
          <w:sz w:val="28"/>
          <w:szCs w:val="28"/>
        </w:rPr>
        <w:t>ip Planning Commission</w:t>
      </w:r>
      <w:r w:rsidR="004E7313" w:rsidRPr="00105168">
        <w:rPr>
          <w:sz w:val="28"/>
          <w:szCs w:val="28"/>
        </w:rPr>
        <w:t xml:space="preserve"> </w:t>
      </w:r>
      <w:r w:rsidR="00E56E3F" w:rsidRPr="00105168">
        <w:rPr>
          <w:sz w:val="28"/>
          <w:szCs w:val="28"/>
        </w:rPr>
        <w:t>reviewed</w:t>
      </w:r>
      <w:r w:rsidR="00E56E3F" w:rsidRPr="00E56E3F">
        <w:rPr>
          <w:color w:val="00B050"/>
          <w:sz w:val="28"/>
          <w:szCs w:val="28"/>
        </w:rPr>
        <w:t xml:space="preserve"> </w:t>
      </w:r>
      <w:r w:rsidR="004E7313" w:rsidRPr="00EF44AE">
        <w:rPr>
          <w:sz w:val="28"/>
          <w:szCs w:val="28"/>
        </w:rPr>
        <w:t>the findings presented by the county participating in the study with the I-69 Thumb Region.</w:t>
      </w:r>
    </w:p>
    <w:p w:rsidR="004E7313" w:rsidRPr="00EF44AE" w:rsidRDefault="004E7313" w:rsidP="00C15680">
      <w:pPr>
        <w:pStyle w:val="NoSpacing"/>
        <w:rPr>
          <w:sz w:val="28"/>
          <w:szCs w:val="28"/>
        </w:rPr>
      </w:pPr>
    </w:p>
    <w:p w:rsidR="004E7313" w:rsidRPr="00105168" w:rsidRDefault="004E7313" w:rsidP="00C15680">
      <w:pPr>
        <w:pStyle w:val="NoSpacing"/>
        <w:rPr>
          <w:sz w:val="28"/>
          <w:szCs w:val="28"/>
        </w:rPr>
      </w:pPr>
      <w:r w:rsidRPr="00EF44AE">
        <w:rPr>
          <w:b/>
          <w:sz w:val="28"/>
          <w:szCs w:val="28"/>
        </w:rPr>
        <w:t>Adjournment -</w:t>
      </w:r>
      <w:r w:rsidRPr="00EF44AE">
        <w:rPr>
          <w:sz w:val="28"/>
          <w:szCs w:val="28"/>
        </w:rPr>
        <w:t xml:space="preserve"> </w:t>
      </w:r>
      <w:r w:rsidRPr="00105168">
        <w:rPr>
          <w:sz w:val="28"/>
          <w:szCs w:val="28"/>
        </w:rPr>
        <w:t>Motion to adjourn</w:t>
      </w:r>
      <w:r w:rsidR="00E56E3F" w:rsidRPr="00105168">
        <w:rPr>
          <w:sz w:val="28"/>
          <w:szCs w:val="28"/>
        </w:rPr>
        <w:t xml:space="preserve"> was</w:t>
      </w:r>
      <w:r w:rsidRPr="00105168">
        <w:rPr>
          <w:sz w:val="28"/>
          <w:szCs w:val="28"/>
        </w:rPr>
        <w:t xml:space="preserve"> </w:t>
      </w:r>
      <w:r w:rsidR="00346F4B" w:rsidRPr="00105168">
        <w:rPr>
          <w:sz w:val="28"/>
          <w:szCs w:val="28"/>
        </w:rPr>
        <w:t>made by Carncross and</w:t>
      </w:r>
      <w:r w:rsidRPr="00105168">
        <w:rPr>
          <w:sz w:val="28"/>
          <w:szCs w:val="28"/>
        </w:rPr>
        <w:t xml:space="preserve"> supported </w:t>
      </w:r>
      <w:r w:rsidR="00E56E3F" w:rsidRPr="00105168">
        <w:rPr>
          <w:sz w:val="28"/>
          <w:szCs w:val="28"/>
        </w:rPr>
        <w:t>by Thronson</w:t>
      </w:r>
      <w:r w:rsidRPr="00105168">
        <w:rPr>
          <w:sz w:val="28"/>
          <w:szCs w:val="28"/>
        </w:rPr>
        <w:t>.</w:t>
      </w:r>
      <w:r w:rsidR="00EF44AE" w:rsidRPr="00105168">
        <w:rPr>
          <w:sz w:val="28"/>
          <w:szCs w:val="28"/>
        </w:rPr>
        <w:t xml:space="preserve"> </w:t>
      </w:r>
      <w:r w:rsidR="00346F4B" w:rsidRPr="00105168">
        <w:rPr>
          <w:sz w:val="28"/>
          <w:szCs w:val="28"/>
        </w:rPr>
        <w:t xml:space="preserve"> </w:t>
      </w:r>
      <w:r w:rsidR="00EF44AE" w:rsidRPr="00105168">
        <w:rPr>
          <w:sz w:val="28"/>
          <w:szCs w:val="28"/>
        </w:rPr>
        <w:t>Motion</w:t>
      </w:r>
      <w:r w:rsidRPr="00105168">
        <w:rPr>
          <w:sz w:val="28"/>
          <w:szCs w:val="28"/>
        </w:rPr>
        <w:t xml:space="preserve"> passed </w:t>
      </w:r>
      <w:r w:rsidR="00E56E3F" w:rsidRPr="00105168">
        <w:rPr>
          <w:sz w:val="28"/>
          <w:szCs w:val="28"/>
        </w:rPr>
        <w:t>6</w:t>
      </w:r>
      <w:r w:rsidRPr="00105168">
        <w:rPr>
          <w:sz w:val="28"/>
          <w:szCs w:val="28"/>
        </w:rPr>
        <w:t xml:space="preserve"> yes/0 no. Meeting adjourned at 7:30pm.</w:t>
      </w:r>
    </w:p>
    <w:p w:rsidR="004E7313" w:rsidRDefault="004E7313" w:rsidP="00C15680">
      <w:pPr>
        <w:pStyle w:val="NoSpacing"/>
        <w:rPr>
          <w:sz w:val="28"/>
          <w:szCs w:val="28"/>
        </w:rPr>
      </w:pPr>
    </w:p>
    <w:p w:rsidR="00BB4BED" w:rsidRPr="00EF44AE" w:rsidRDefault="00BB4BED" w:rsidP="00C15680">
      <w:pPr>
        <w:pStyle w:val="NoSpacing"/>
        <w:rPr>
          <w:sz w:val="28"/>
          <w:szCs w:val="28"/>
        </w:rPr>
      </w:pPr>
    </w:p>
    <w:p w:rsidR="004E7313" w:rsidRPr="00EF44AE" w:rsidRDefault="004E7313" w:rsidP="00C15680">
      <w:pPr>
        <w:pStyle w:val="NoSpacing"/>
        <w:rPr>
          <w:sz w:val="28"/>
          <w:szCs w:val="28"/>
        </w:rPr>
      </w:pPr>
      <w:r w:rsidRPr="00EF44AE">
        <w:rPr>
          <w:sz w:val="28"/>
          <w:szCs w:val="28"/>
        </w:rPr>
        <w:t>Respectfully Submitted;</w:t>
      </w:r>
    </w:p>
    <w:p w:rsidR="004E7313" w:rsidRPr="00EF44AE" w:rsidRDefault="004E7313" w:rsidP="00C15680">
      <w:pPr>
        <w:pStyle w:val="NoSpacing"/>
        <w:rPr>
          <w:sz w:val="28"/>
          <w:szCs w:val="28"/>
        </w:rPr>
      </w:pPr>
      <w:r w:rsidRPr="00EF44AE">
        <w:rPr>
          <w:sz w:val="28"/>
          <w:szCs w:val="28"/>
        </w:rPr>
        <w:t xml:space="preserve">    </w:t>
      </w:r>
    </w:p>
    <w:p w:rsidR="004E7313" w:rsidRPr="00EF44AE" w:rsidRDefault="004E7313" w:rsidP="00C15680">
      <w:pPr>
        <w:pStyle w:val="NoSpacing"/>
        <w:rPr>
          <w:sz w:val="28"/>
          <w:szCs w:val="28"/>
        </w:rPr>
      </w:pPr>
    </w:p>
    <w:p w:rsidR="004E7313" w:rsidRPr="00EF44AE" w:rsidRDefault="004E7313" w:rsidP="00C15680">
      <w:pPr>
        <w:pStyle w:val="NoSpacing"/>
        <w:rPr>
          <w:sz w:val="28"/>
          <w:szCs w:val="28"/>
        </w:rPr>
      </w:pPr>
    </w:p>
    <w:p w:rsidR="004E7313" w:rsidRPr="00EF44AE" w:rsidRDefault="004E7313" w:rsidP="00C15680">
      <w:pPr>
        <w:pStyle w:val="NoSpacing"/>
        <w:rPr>
          <w:sz w:val="28"/>
          <w:szCs w:val="28"/>
        </w:rPr>
      </w:pPr>
      <w:r w:rsidRPr="00EF44AE">
        <w:rPr>
          <w:sz w:val="28"/>
          <w:szCs w:val="28"/>
        </w:rPr>
        <w:t>Stacey Brewer</w:t>
      </w:r>
    </w:p>
    <w:p w:rsidR="004E7313" w:rsidRPr="00EF44AE" w:rsidRDefault="004E7313" w:rsidP="00C15680">
      <w:pPr>
        <w:pStyle w:val="NoSpacing"/>
        <w:rPr>
          <w:sz w:val="28"/>
          <w:szCs w:val="28"/>
        </w:rPr>
      </w:pPr>
      <w:r w:rsidRPr="00EF44AE">
        <w:rPr>
          <w:sz w:val="28"/>
          <w:szCs w:val="28"/>
        </w:rPr>
        <w:t>Recording Secretary</w:t>
      </w:r>
    </w:p>
    <w:p w:rsidR="00C15680" w:rsidRPr="00C15680" w:rsidRDefault="004E7313" w:rsidP="00C1568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15680" w:rsidRPr="00C15680" w:rsidRDefault="00C15680" w:rsidP="00C15680">
      <w:pPr>
        <w:jc w:val="center"/>
        <w:rPr>
          <w:b/>
          <w:sz w:val="32"/>
          <w:szCs w:val="32"/>
        </w:rPr>
      </w:pPr>
    </w:p>
    <w:sectPr w:rsidR="00C15680" w:rsidRPr="00C15680" w:rsidSect="00BB4BED"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52" w:rsidRDefault="00987452" w:rsidP="00BB4BED">
      <w:pPr>
        <w:spacing w:after="0" w:line="240" w:lineRule="auto"/>
      </w:pPr>
      <w:r>
        <w:separator/>
      </w:r>
    </w:p>
  </w:endnote>
  <w:endnote w:type="continuationSeparator" w:id="0">
    <w:p w:rsidR="00987452" w:rsidRDefault="00987452" w:rsidP="00BB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52" w:rsidRDefault="00987452" w:rsidP="00BB4BED">
      <w:pPr>
        <w:spacing w:after="0" w:line="240" w:lineRule="auto"/>
      </w:pPr>
      <w:r>
        <w:separator/>
      </w:r>
    </w:p>
  </w:footnote>
  <w:footnote w:type="continuationSeparator" w:id="0">
    <w:p w:rsidR="00987452" w:rsidRDefault="00987452" w:rsidP="00BB4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126CA"/>
    <w:multiLevelType w:val="hybridMultilevel"/>
    <w:tmpl w:val="1E609944"/>
    <w:lvl w:ilvl="0" w:tplc="CFA22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D254A4"/>
    <w:multiLevelType w:val="hybridMultilevel"/>
    <w:tmpl w:val="6CA4335C"/>
    <w:lvl w:ilvl="0" w:tplc="80245D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80"/>
    <w:rsid w:val="00105168"/>
    <w:rsid w:val="001C1E5B"/>
    <w:rsid w:val="00346F4B"/>
    <w:rsid w:val="00352895"/>
    <w:rsid w:val="004553EB"/>
    <w:rsid w:val="00465D9A"/>
    <w:rsid w:val="00485911"/>
    <w:rsid w:val="004A3695"/>
    <w:rsid w:val="004E7313"/>
    <w:rsid w:val="00987452"/>
    <w:rsid w:val="00AB60C3"/>
    <w:rsid w:val="00BB3B8E"/>
    <w:rsid w:val="00BB4BED"/>
    <w:rsid w:val="00C15680"/>
    <w:rsid w:val="00C4079A"/>
    <w:rsid w:val="00CD7164"/>
    <w:rsid w:val="00D06093"/>
    <w:rsid w:val="00DA58B1"/>
    <w:rsid w:val="00DB0912"/>
    <w:rsid w:val="00DB40A2"/>
    <w:rsid w:val="00E56E3F"/>
    <w:rsid w:val="00E72FD5"/>
    <w:rsid w:val="00E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24B3C22-816D-465E-9D2C-8B9C6385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6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ED"/>
  </w:style>
  <w:style w:type="paragraph" w:styleId="Footer">
    <w:name w:val="footer"/>
    <w:basedOn w:val="Normal"/>
    <w:link w:val="FooterChar"/>
    <w:uiPriority w:val="99"/>
    <w:unhideWhenUsed/>
    <w:rsid w:val="00BB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Brewer</dc:creator>
  <cp:lastModifiedBy>Clerk</cp:lastModifiedBy>
  <cp:revision>3</cp:revision>
  <cp:lastPrinted>2018-07-12T12:55:00Z</cp:lastPrinted>
  <dcterms:created xsi:type="dcterms:W3CDTF">2018-07-12T12:56:00Z</dcterms:created>
  <dcterms:modified xsi:type="dcterms:W3CDTF">2018-07-18T13:08:00Z</dcterms:modified>
</cp:coreProperties>
</file>